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jc w:val="center"/>
        <w:rPr>
          <w:rFonts w:ascii="Times New Roman" w:hAnsi="Times New Roman" w:cs="Times New Roman"/>
          <w:b/>
          <w:sz w:val="32"/>
          <w:szCs w:val="24"/>
        </w:rPr>
      </w:pPr>
      <w:r/>
      <w:bookmarkStart w:id="0" w:name="_Hlk102840361"/>
      <w:r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Как принять участие в конференции от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sber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jazz</w:t>
      </w:r>
      <w:r/>
    </w:p>
    <w:p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Скопировать ссылку приглашение от организатора встречи и вставить ее в строку браузера</w:t>
      </w:r>
      <w:r/>
    </w:p>
    <w:p>
      <w:pPr>
        <w:pStyle w:val="819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откроется окно «Присоединиться к </w:t>
      </w:r>
      <w:r>
        <w:rPr>
          <w:rFonts w:ascii="Times New Roman" w:hAnsi="Times New Roman" w:cs="Times New Roman"/>
          <w:sz w:val="24"/>
          <w:szCs w:val="24"/>
        </w:rPr>
        <w:t xml:space="preserve">видеовстрече</w:t>
      </w:r>
      <w:r>
        <w:rPr>
          <w:rFonts w:ascii="Times New Roman" w:hAnsi="Times New Roman" w:cs="Times New Roman"/>
          <w:sz w:val="24"/>
          <w:szCs w:val="24"/>
        </w:rPr>
        <w:t xml:space="preserve">», нажмите на кнопку «Продолжить в браузере»</w:t>
      </w:r>
      <w:r/>
    </w:p>
    <w:p>
      <w:pPr>
        <w:pStyle w:val="819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51699" cy="1074361"/>
                <wp:effectExtent l="0" t="0" r="0" b="0"/>
                <wp:docPr id="1" name="Рисунок 3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9678" t="27304" r="12079" b="13551"/>
                        <a:stretch/>
                      </pic:blipFill>
                      <pic:spPr bwMode="auto">
                        <a:xfrm>
                          <a:off x="0" y="0"/>
                          <a:ext cx="2789946" cy="10892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6.7pt;height:84.6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ввести свое ФИО (полностью), с помощью кнопки «Камера» вы можете проверить свой вид. </w:t>
      </w:r>
      <w:r/>
    </w:p>
    <w:p>
      <w:pPr>
        <w:pStyle w:val="81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12530" cy="2019208"/>
                <wp:effectExtent l="0" t="0" r="0" b="635"/>
                <wp:docPr id="2" name="Рисунок 3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4776" t="3854" r="7691" b="5147"/>
                        <a:stretch/>
                      </pic:blipFill>
                      <pic:spPr bwMode="auto">
                        <a:xfrm>
                          <a:off x="0" y="0"/>
                          <a:ext cx="2631384" cy="2033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05.7pt;height:159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можете включить эффект виртуального фона. Для этого найдите в правой части экрана значок «Шестеренка», нажмите на нее.</w:t>
      </w:r>
      <w:r/>
    </w:p>
    <w:p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5949" cy="4055877"/>
                <wp:effectExtent l="0" t="0" r="0" b="1905"/>
                <wp:docPr id="3" name="Рисунок 3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34666" cy="4074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51.6pt;height:319.4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настройки вы можете выбрать виртуальный фон, а также по умолчанию настроить ваш вход с выключенным микрофоном и камерой. Для применения настроек необходимо нажать на кнопку «Готово». Далее нажимаем на кнопку «Присоединиться»</w:t>
      </w:r>
      <w:r/>
    </w:p>
    <w:p>
      <w:pPr>
        <w:pStyle w:val="81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62521" cy="1617345"/>
                <wp:effectExtent l="0" t="0" r="0" b="1905"/>
                <wp:docPr id="4" name="Рисунок 3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4617" t="3211" r="7691" b="4295"/>
                        <a:stretch/>
                      </pic:blipFill>
                      <pic:spPr bwMode="auto">
                        <a:xfrm>
                          <a:off x="0" y="0"/>
                          <a:ext cx="2074848" cy="16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62.4pt;height:127.3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попали в окно видеоконференции.</w:t>
      </w:r>
      <w:r/>
    </w:p>
    <w:p>
      <w:pPr>
        <w:pStyle w:val="81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17323" cy="1926194"/>
                <wp:effectExtent l="0" t="0" r="0" b="0"/>
                <wp:docPr id="5" name="Рисунок 3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24222" cy="193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69.1pt;height:151.7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у вас будет отключен звук, для включения микрофона необходимо отправить запрос организатору конференции, для это необходимо нажать на кнопку «микрофон».</w:t>
      </w:r>
      <w:r/>
    </w:p>
    <w:p>
      <w:pPr>
        <w:pStyle w:val="819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945561" cy="1383323"/>
                <wp:effectExtent l="0" t="0" r="0" b="7620"/>
                <wp:docPr id="6" name="Рисунок 36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rcRect l="17174" t="73752" r="73260" b="3661"/>
                        <a:stretch/>
                      </pic:blipFill>
                      <pic:spPr bwMode="auto">
                        <a:xfrm>
                          <a:off x="0" y="0"/>
                          <a:ext cx="1954487" cy="1389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53.2pt;height:108.9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1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ть демонстрацию экрана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можно нажав на кнопку «Поделиться», в открывшемся окне выбрать слово «Экран»</w:t>
      </w:r>
      <w:r>
        <w:rPr>
          <w:rFonts w:ascii="Times New Roman" w:hAnsi="Times New Roman" w:cs="Times New Roman"/>
          <w:sz w:val="24"/>
          <w:szCs w:val="24"/>
        </w:rPr>
        <w:t xml:space="preserve">, чтобы оно подсветилось голубой рамкой</w:t>
      </w:r>
      <w:r>
        <w:rPr>
          <w:rFonts w:ascii="Times New Roman" w:hAnsi="Times New Roman" w:cs="Times New Roman"/>
          <w:sz w:val="24"/>
          <w:szCs w:val="24"/>
        </w:rPr>
        <w:t xml:space="preserve"> и нажать на кнопку «Поделиться»</w:t>
      </w:r>
      <w:r/>
    </w:p>
    <w:p>
      <w:pPr>
        <w:jc w:val="center"/>
      </w:pPr>
      <w:r/>
      <w:bookmarkStart w:id="1" w:name="_GoBack"/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04794" cy="5066760"/>
                <wp:effectExtent l="0" t="0" r="0" b="0"/>
                <wp:docPr id="7" name="Рисунок 3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5704793" cy="506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49.2pt;height:399.0pt;" stroked="false">
                <v:path textboxrect="0,0,0,0"/>
                <v:imagedata r:id="rId14" o:title=""/>
              </v:shape>
            </w:pict>
          </mc:Fallback>
        </mc:AlternateContent>
      </w:r>
      <w:bookmarkEnd w:id="1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Ольга Андреевна</dc:creator>
  <cp:keywords/>
  <dc:description/>
  <cp:lastModifiedBy>Хакатон Педагогический</cp:lastModifiedBy>
  <cp:revision>4</cp:revision>
  <dcterms:created xsi:type="dcterms:W3CDTF">2022-04-18T05:05:00Z</dcterms:created>
  <dcterms:modified xsi:type="dcterms:W3CDTF">2022-08-12T12:02:42Z</dcterms:modified>
</cp:coreProperties>
</file>